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8DF6C" w14:textId="77777777" w:rsidR="00EC4AA6" w:rsidRPr="00787B37" w:rsidRDefault="00EC4AA6" w:rsidP="00EC4AA6">
      <w:pPr>
        <w:pStyle w:val="NormalWeb"/>
        <w:shd w:val="clear" w:color="auto" w:fill="FFFFFF"/>
        <w:spacing w:before="180" w:beforeAutospacing="0" w:after="180" w:afterAutospacing="0"/>
        <w:jc w:val="center"/>
        <w:rPr>
          <w:rFonts w:ascii="Arial" w:hAnsi="Arial" w:cs="Arial"/>
          <w:color w:val="2D3B45"/>
          <w:sz w:val="21"/>
          <w:szCs w:val="21"/>
        </w:rPr>
      </w:pPr>
      <w:r w:rsidRPr="00787B37">
        <w:rPr>
          <w:rStyle w:val="Strong"/>
          <w:rFonts w:ascii="Arial" w:hAnsi="Arial" w:cs="Arial"/>
          <w:color w:val="2D3B45"/>
          <w:sz w:val="36"/>
          <w:szCs w:val="36"/>
        </w:rPr>
        <w:t>Colonial Era 1.1</w:t>
      </w:r>
    </w:p>
    <w:p w14:paraId="36E8DF6D" w14:textId="77777777" w:rsidR="00EC4AA6" w:rsidRPr="00787B37" w:rsidRDefault="00EC4AA6" w:rsidP="00EC4AA6">
      <w:pPr>
        <w:pStyle w:val="NormalWeb"/>
        <w:shd w:val="clear" w:color="auto" w:fill="FFFFFF"/>
        <w:spacing w:before="180" w:beforeAutospacing="0" w:after="180" w:afterAutospacing="0"/>
        <w:jc w:val="center"/>
        <w:rPr>
          <w:rFonts w:ascii="Arial" w:hAnsi="Arial" w:cs="Arial"/>
          <w:color w:val="2D3B45"/>
          <w:sz w:val="21"/>
          <w:szCs w:val="21"/>
        </w:rPr>
      </w:pPr>
      <w:r w:rsidRPr="00787B37">
        <w:rPr>
          <w:rFonts w:ascii="Arial" w:hAnsi="Arial" w:cs="Arial"/>
          <w:color w:val="2D3B45"/>
          <w:sz w:val="21"/>
          <w:szCs w:val="21"/>
        </w:rPr>
        <w:t> </w:t>
      </w:r>
    </w:p>
    <w:p w14:paraId="36E8DF6E" w14:textId="77777777" w:rsidR="00EC4AA6" w:rsidRPr="00787B37" w:rsidRDefault="00EC4AA6" w:rsidP="00EC4AA6">
      <w:pPr>
        <w:pStyle w:val="NormalWeb"/>
        <w:shd w:val="clear" w:color="auto" w:fill="FFFFFF"/>
        <w:spacing w:before="180" w:beforeAutospacing="0" w:after="180" w:afterAutospacing="0"/>
        <w:jc w:val="center"/>
        <w:rPr>
          <w:rFonts w:ascii="Arial" w:hAnsi="Arial" w:cs="Arial"/>
          <w:color w:val="2D3B45"/>
          <w:sz w:val="21"/>
          <w:szCs w:val="21"/>
        </w:rPr>
      </w:pPr>
      <w:r w:rsidRPr="00787B37">
        <w:rPr>
          <w:rStyle w:val="Strong"/>
          <w:rFonts w:ascii="Arial" w:hAnsi="Arial" w:cs="Arial"/>
          <w:color w:val="2D3B45"/>
          <w:sz w:val="36"/>
          <w:szCs w:val="36"/>
        </w:rPr>
        <w:t>SSUSH1 Compare and contrast the development of English settlement and colonization during the 17th Century.</w:t>
      </w:r>
    </w:p>
    <w:p w14:paraId="36E8DF83" w14:textId="77777777" w:rsidR="00EC4AA6" w:rsidRPr="00787B37" w:rsidRDefault="00EC4AA6" w:rsidP="00EC4AA6">
      <w:pPr>
        <w:pStyle w:val="NormalWeb"/>
        <w:shd w:val="clear" w:color="auto" w:fill="FFFFFF"/>
        <w:spacing w:before="180" w:beforeAutospacing="0" w:after="180" w:afterAutospacing="0"/>
        <w:jc w:val="center"/>
        <w:rPr>
          <w:rFonts w:ascii="Arial" w:hAnsi="Arial" w:cs="Arial"/>
        </w:rPr>
      </w:pPr>
      <w:r w:rsidRPr="00787B37">
        <w:rPr>
          <w:rStyle w:val="Strong"/>
          <w:rFonts w:ascii="Arial" w:hAnsi="Arial" w:cs="Arial"/>
        </w:rPr>
        <w:t>d. Explain the development of the Mid-Atlantic Colonies including but not limited to reasons established, impact of location and place, relations with American Indians, and economic development.</w:t>
      </w:r>
    </w:p>
    <w:p w14:paraId="36E8DF84" w14:textId="77777777" w:rsidR="00EC4AA6" w:rsidRPr="00787B37" w:rsidRDefault="00EC4AA6" w:rsidP="00EC4AA6">
      <w:pPr>
        <w:pStyle w:val="NormalWeb"/>
        <w:shd w:val="clear" w:color="auto" w:fill="FFFFFF"/>
        <w:spacing w:before="180" w:beforeAutospacing="0" w:after="180" w:afterAutospacing="0"/>
        <w:rPr>
          <w:rFonts w:ascii="Arial" w:hAnsi="Arial" w:cs="Arial"/>
        </w:rPr>
      </w:pPr>
      <w:r w:rsidRPr="00787B37">
        <w:rPr>
          <w:rStyle w:val="Strong"/>
          <w:rFonts w:ascii="Arial" w:hAnsi="Arial" w:cs="Arial"/>
          <w:u w:val="single"/>
        </w:rPr>
        <w:t>Development of the Mid-Atlantic Colonies</w:t>
      </w:r>
    </w:p>
    <w:p w14:paraId="36E8DF85" w14:textId="77777777" w:rsidR="00AF6177" w:rsidRPr="00B267E1" w:rsidRDefault="00AF6177">
      <w:pPr>
        <w:rPr>
          <w:rFonts w:ascii="Arial" w:hAnsi="Arial" w:cs="Arial"/>
          <w:sz w:val="24"/>
          <w:szCs w:val="24"/>
        </w:rPr>
      </w:pPr>
      <w:r w:rsidRPr="00B267E1">
        <w:rPr>
          <w:rFonts w:ascii="Arial" w:hAnsi="Arial" w:cs="Arial"/>
          <w:sz w:val="24"/>
          <w:szCs w:val="24"/>
        </w:rPr>
        <w:t xml:space="preserve">The Dutch established the North American colony of New Netherland in 1614. The colony, held by one of England’s European rivals, was founded as a private money-making venture by the Dutch. Trade was centered around New Netherland’s port of </w:t>
      </w:r>
      <w:r w:rsidRPr="00B267E1">
        <w:rPr>
          <w:rFonts w:ascii="Arial" w:hAnsi="Arial" w:cs="Arial"/>
          <w:b/>
          <w:sz w:val="24"/>
          <w:szCs w:val="24"/>
        </w:rPr>
        <w:t>New Amsterdam</w:t>
      </w:r>
      <w:r w:rsidRPr="00B267E1">
        <w:rPr>
          <w:rFonts w:ascii="Arial" w:hAnsi="Arial" w:cs="Arial"/>
          <w:sz w:val="24"/>
          <w:szCs w:val="24"/>
        </w:rPr>
        <w:t xml:space="preserve"> (present day New York City). The Dutch colony’s location between England’s Southern and New England colonies in North America made it attractive for English annexation. England did seize control of New Netherland from the Dutch in 1664. New Netherland’s governor, </w:t>
      </w:r>
      <w:r w:rsidRPr="00B267E1">
        <w:rPr>
          <w:rFonts w:ascii="Arial" w:hAnsi="Arial" w:cs="Arial"/>
          <w:b/>
          <w:sz w:val="24"/>
          <w:szCs w:val="24"/>
        </w:rPr>
        <w:t>Peter Stuyvesant</w:t>
      </w:r>
      <w:r w:rsidRPr="00B267E1">
        <w:rPr>
          <w:rFonts w:ascii="Arial" w:hAnsi="Arial" w:cs="Arial"/>
          <w:sz w:val="24"/>
          <w:szCs w:val="24"/>
        </w:rPr>
        <w:t xml:space="preserve">, negotiated the colony’s transfer to English control without much resistance. The </w:t>
      </w:r>
      <w:r w:rsidRPr="00B267E1">
        <w:rPr>
          <w:rFonts w:ascii="Arial" w:hAnsi="Arial" w:cs="Arial"/>
          <w:b/>
          <w:sz w:val="24"/>
          <w:szCs w:val="24"/>
        </w:rPr>
        <w:t>Mid-Atlantic colonial</w:t>
      </w:r>
      <w:r w:rsidRPr="00B267E1">
        <w:rPr>
          <w:rFonts w:ascii="Arial" w:hAnsi="Arial" w:cs="Arial"/>
          <w:sz w:val="24"/>
          <w:szCs w:val="24"/>
        </w:rPr>
        <w:t xml:space="preserve"> region is noted for its significant cultural and religious diversity due to its unique transition to England as an already established colony. </w:t>
      </w:r>
    </w:p>
    <w:p w14:paraId="36E8DF86" w14:textId="77777777" w:rsidR="00AF6177" w:rsidRPr="00B267E1" w:rsidRDefault="00AF6177">
      <w:pPr>
        <w:rPr>
          <w:rFonts w:ascii="Arial" w:hAnsi="Arial" w:cs="Arial"/>
          <w:sz w:val="24"/>
          <w:szCs w:val="24"/>
        </w:rPr>
      </w:pPr>
      <w:r w:rsidRPr="00B267E1">
        <w:rPr>
          <w:rFonts w:ascii="Arial" w:hAnsi="Arial" w:cs="Arial"/>
          <w:sz w:val="24"/>
          <w:szCs w:val="24"/>
        </w:rPr>
        <w:t xml:space="preserve">The English Mid-Atlantic Colonies (New York, New Jersey, Pennsylvania, and Delaware) that were created from the previous Dutch New Netherland colony were geographically fortunate to have good harbors and river systems that significantly shaped their development. The Hudson and Delaware Rivers provided highways to the interior of North America. Furs acquired from American Indians through trade for European goods, such as iron tools and firearms, were transported toward the coast along swift rivers. Later, the region’s farmers were able to use the rivers to ship wheat and other agricultural goods to markets in other colonies and Europe. The rivers also provided the colonists of the mid-Atlantic region with access to manufactured goods imported from European markets. Harbors in cities such as Philadelphia and New York City allowed the Mid-Atlantic Colonies to grow into major commercial hubs for all of England’s American colonies. </w:t>
      </w:r>
    </w:p>
    <w:p w14:paraId="36E8DF87" w14:textId="77777777" w:rsidR="00AF6177" w:rsidRPr="00B267E1" w:rsidRDefault="00AF6177">
      <w:pPr>
        <w:rPr>
          <w:rFonts w:ascii="Arial" w:hAnsi="Arial" w:cs="Arial"/>
          <w:sz w:val="24"/>
          <w:szCs w:val="24"/>
        </w:rPr>
      </w:pPr>
      <w:r w:rsidRPr="00B267E1">
        <w:rPr>
          <w:rFonts w:ascii="Arial" w:hAnsi="Arial" w:cs="Arial"/>
          <w:sz w:val="24"/>
          <w:szCs w:val="24"/>
        </w:rPr>
        <w:t xml:space="preserve">American Indians of two major language groups, Algonquian and Iroquois, resided in England’s Mid-Atlantic Colonies. The natives who resided there were typically relied upon for trade with the English and not the target of war, as was often the case in the other English colonial regions. Pennsylvania, in particular, treated the American Indians with more respect as evidenced by </w:t>
      </w:r>
      <w:r w:rsidRPr="00B267E1">
        <w:rPr>
          <w:rFonts w:ascii="Arial" w:hAnsi="Arial" w:cs="Arial"/>
          <w:b/>
          <w:sz w:val="24"/>
          <w:szCs w:val="24"/>
        </w:rPr>
        <w:t>William Penn’s</w:t>
      </w:r>
      <w:r w:rsidRPr="00B267E1">
        <w:rPr>
          <w:rFonts w:ascii="Arial" w:hAnsi="Arial" w:cs="Arial"/>
          <w:sz w:val="24"/>
          <w:szCs w:val="24"/>
        </w:rPr>
        <w:t xml:space="preserve"> insistence on compensating the natives for their land. </w:t>
      </w:r>
    </w:p>
    <w:p w14:paraId="36E8DF88" w14:textId="1D75DED0" w:rsidR="00A846AC" w:rsidRDefault="00AF6177">
      <w:pPr>
        <w:rPr>
          <w:rFonts w:ascii="Arial" w:hAnsi="Arial" w:cs="Arial"/>
          <w:sz w:val="24"/>
          <w:szCs w:val="24"/>
        </w:rPr>
      </w:pPr>
      <w:r w:rsidRPr="00B267E1">
        <w:rPr>
          <w:rFonts w:ascii="Arial" w:hAnsi="Arial" w:cs="Arial"/>
          <w:sz w:val="24"/>
          <w:szCs w:val="24"/>
        </w:rPr>
        <w:t>The Mid-Atlantic Colonies geographic position united the American coast line under English control. Economically, the region’s colonies developed into strong merchant centers similar to their New England neighbors to the north. However, the Mid-Atlantic Colonies also farmed significant quantities of wheat and corn, similar to the cash crop production of their southern neighbors. The Mid-Atlantic Colonies were truly a bridge between the large scale farmers of the Southern Colonies and the merchants of the New England Colonies due to the geography and climate of the mid-Atlantic region.</w:t>
      </w:r>
    </w:p>
    <w:p w14:paraId="3ABCDADD" w14:textId="77777777" w:rsidR="001E4303" w:rsidRPr="001E4303" w:rsidRDefault="001E4303" w:rsidP="001E4303">
      <w:pPr>
        <w:rPr>
          <w:rFonts w:ascii="Arial" w:hAnsi="Arial" w:cs="Arial"/>
          <w:sz w:val="24"/>
          <w:szCs w:val="24"/>
        </w:rPr>
      </w:pPr>
      <w:r w:rsidRPr="001E4303">
        <w:rPr>
          <w:rFonts w:ascii="Arial" w:hAnsi="Arial" w:cs="Arial"/>
          <w:sz w:val="24"/>
          <w:szCs w:val="24"/>
        </w:rPr>
        <w:t xml:space="preserve">Development of the Mid-Atlantic Colonies </w:t>
      </w:r>
    </w:p>
    <w:p w14:paraId="1836B0A5" w14:textId="77777777" w:rsidR="001E4303" w:rsidRDefault="001E4303" w:rsidP="001E4303">
      <w:pPr>
        <w:rPr>
          <w:rFonts w:ascii="Arial" w:hAnsi="Arial" w:cs="Arial"/>
          <w:sz w:val="24"/>
          <w:szCs w:val="24"/>
        </w:rPr>
      </w:pPr>
      <w:r w:rsidRPr="001E4303">
        <w:rPr>
          <w:rFonts w:ascii="Arial" w:hAnsi="Arial" w:cs="Arial"/>
          <w:sz w:val="24"/>
          <w:szCs w:val="24"/>
        </w:rPr>
        <w:t xml:space="preserve">31.  What country established the North American colony of New Netherland in 1614? </w:t>
      </w:r>
    </w:p>
    <w:p w14:paraId="3CA636CC" w14:textId="77777777" w:rsidR="001E4303" w:rsidRDefault="001E4303" w:rsidP="001E4303">
      <w:pPr>
        <w:rPr>
          <w:rFonts w:ascii="Arial" w:hAnsi="Arial" w:cs="Arial"/>
          <w:sz w:val="24"/>
          <w:szCs w:val="24"/>
        </w:rPr>
      </w:pPr>
      <w:r w:rsidRPr="001E4303">
        <w:rPr>
          <w:rFonts w:ascii="Arial" w:hAnsi="Arial" w:cs="Arial"/>
          <w:sz w:val="24"/>
          <w:szCs w:val="24"/>
        </w:rPr>
        <w:lastRenderedPageBreak/>
        <w:t xml:space="preserve">32.  ___________________ was centered around New Netherland’s port of New Amsterdam (present day ___________________________________). </w:t>
      </w:r>
    </w:p>
    <w:p w14:paraId="092F0CDA" w14:textId="77777777" w:rsidR="001E4303" w:rsidRDefault="001E4303" w:rsidP="001E4303">
      <w:pPr>
        <w:rPr>
          <w:rFonts w:ascii="Arial" w:hAnsi="Arial" w:cs="Arial"/>
          <w:sz w:val="24"/>
          <w:szCs w:val="24"/>
        </w:rPr>
      </w:pPr>
      <w:r w:rsidRPr="001E4303">
        <w:rPr>
          <w:rFonts w:ascii="Arial" w:hAnsi="Arial" w:cs="Arial"/>
          <w:sz w:val="24"/>
          <w:szCs w:val="24"/>
        </w:rPr>
        <w:t xml:space="preserve">33.  What country seized control of New Netherland in 1664? </w:t>
      </w:r>
    </w:p>
    <w:p w14:paraId="1BA472B2" w14:textId="77777777" w:rsidR="001E4303" w:rsidRDefault="001E4303" w:rsidP="001E4303">
      <w:pPr>
        <w:rPr>
          <w:rFonts w:ascii="Arial" w:hAnsi="Arial" w:cs="Arial"/>
          <w:sz w:val="24"/>
          <w:szCs w:val="24"/>
        </w:rPr>
      </w:pPr>
      <w:r w:rsidRPr="001E4303">
        <w:rPr>
          <w:rFonts w:ascii="Arial" w:hAnsi="Arial" w:cs="Arial"/>
          <w:sz w:val="24"/>
          <w:szCs w:val="24"/>
        </w:rPr>
        <w:t xml:space="preserve">34.  The Mid-Atlantic colonial region is noted for its significant _____________________ and ______________________ diversity due to its unique transition to England as an already established colony. </w:t>
      </w:r>
    </w:p>
    <w:p w14:paraId="7B5A9393" w14:textId="77777777" w:rsidR="001E4303" w:rsidRDefault="001E4303" w:rsidP="001E4303">
      <w:pPr>
        <w:rPr>
          <w:rFonts w:ascii="Arial" w:hAnsi="Arial" w:cs="Arial"/>
          <w:sz w:val="24"/>
          <w:szCs w:val="24"/>
        </w:rPr>
      </w:pPr>
      <w:r w:rsidRPr="001E4303">
        <w:rPr>
          <w:rFonts w:ascii="Arial" w:hAnsi="Arial" w:cs="Arial"/>
          <w:sz w:val="24"/>
          <w:szCs w:val="24"/>
        </w:rPr>
        <w:t xml:space="preserve">35.  What future states made up the Mid-Atlantic Colonies? </w:t>
      </w:r>
    </w:p>
    <w:p w14:paraId="0DC5D67E" w14:textId="77777777" w:rsidR="001E4303" w:rsidRDefault="001E4303" w:rsidP="001E4303">
      <w:pPr>
        <w:rPr>
          <w:rFonts w:ascii="Arial" w:hAnsi="Arial" w:cs="Arial"/>
          <w:sz w:val="24"/>
          <w:szCs w:val="24"/>
        </w:rPr>
      </w:pPr>
      <w:r w:rsidRPr="001E4303">
        <w:rPr>
          <w:rFonts w:ascii="Arial" w:hAnsi="Arial" w:cs="Arial"/>
          <w:sz w:val="24"/>
          <w:szCs w:val="24"/>
        </w:rPr>
        <w:t xml:space="preserve">36.  What two rivers helped shape the Mid-Atlantic Colonies? </w:t>
      </w:r>
    </w:p>
    <w:p w14:paraId="2FD2667B" w14:textId="77777777" w:rsidR="001E4303" w:rsidRDefault="001E4303" w:rsidP="001E4303">
      <w:pPr>
        <w:rPr>
          <w:rFonts w:ascii="Arial" w:hAnsi="Arial" w:cs="Arial"/>
          <w:sz w:val="24"/>
          <w:szCs w:val="24"/>
        </w:rPr>
      </w:pPr>
      <w:r w:rsidRPr="001E4303">
        <w:rPr>
          <w:rFonts w:ascii="Arial" w:hAnsi="Arial" w:cs="Arial"/>
          <w:sz w:val="24"/>
          <w:szCs w:val="24"/>
        </w:rPr>
        <w:t xml:space="preserve">37.  What two harbor cities grew as a result of trade in the Mid-Atlantic Colonies? </w:t>
      </w:r>
    </w:p>
    <w:p w14:paraId="16889A87" w14:textId="77777777" w:rsidR="001E4303" w:rsidRDefault="001E4303" w:rsidP="001E4303">
      <w:pPr>
        <w:rPr>
          <w:rFonts w:ascii="Arial" w:hAnsi="Arial" w:cs="Arial"/>
          <w:sz w:val="24"/>
          <w:szCs w:val="24"/>
        </w:rPr>
      </w:pPr>
      <w:r w:rsidRPr="001E4303">
        <w:rPr>
          <w:rFonts w:ascii="Arial" w:hAnsi="Arial" w:cs="Arial"/>
          <w:sz w:val="24"/>
          <w:szCs w:val="24"/>
        </w:rPr>
        <w:t xml:space="preserve">38.  What was the relationship between American Indians and Mid-Atlantic Colonist? </w:t>
      </w:r>
    </w:p>
    <w:p w14:paraId="495B6BA1" w14:textId="77777777" w:rsidR="001E4303" w:rsidRDefault="001E4303" w:rsidP="001E4303">
      <w:pPr>
        <w:rPr>
          <w:rFonts w:ascii="Arial" w:hAnsi="Arial" w:cs="Arial"/>
          <w:sz w:val="24"/>
          <w:szCs w:val="24"/>
        </w:rPr>
      </w:pPr>
      <w:r w:rsidRPr="001E4303">
        <w:rPr>
          <w:rFonts w:ascii="Arial" w:hAnsi="Arial" w:cs="Arial"/>
          <w:sz w:val="24"/>
          <w:szCs w:val="24"/>
        </w:rPr>
        <w:t xml:space="preserve">39.  What colonist gave American Indians compensation for the natives land? </w:t>
      </w:r>
    </w:p>
    <w:p w14:paraId="5E7053F3" w14:textId="77777777" w:rsidR="001E4303" w:rsidRDefault="001E4303" w:rsidP="001E4303">
      <w:pPr>
        <w:rPr>
          <w:rFonts w:ascii="Arial" w:hAnsi="Arial" w:cs="Arial"/>
          <w:sz w:val="24"/>
          <w:szCs w:val="24"/>
        </w:rPr>
      </w:pPr>
      <w:r w:rsidRPr="001E4303">
        <w:rPr>
          <w:rFonts w:ascii="Arial" w:hAnsi="Arial" w:cs="Arial"/>
          <w:sz w:val="24"/>
          <w:szCs w:val="24"/>
        </w:rPr>
        <w:t xml:space="preserve">40.  How was the Mid-Atlantic Colonies economy similar to their New England colony neighbors? </w:t>
      </w:r>
    </w:p>
    <w:p w14:paraId="26205054" w14:textId="533CCC24" w:rsidR="00071729" w:rsidRPr="00B267E1" w:rsidRDefault="001E4303" w:rsidP="001E4303">
      <w:pPr>
        <w:rPr>
          <w:rFonts w:ascii="Arial" w:hAnsi="Arial" w:cs="Arial"/>
          <w:sz w:val="24"/>
          <w:szCs w:val="24"/>
        </w:rPr>
      </w:pPr>
      <w:bookmarkStart w:id="0" w:name="_GoBack"/>
      <w:bookmarkEnd w:id="0"/>
      <w:r w:rsidRPr="001E4303">
        <w:rPr>
          <w:rFonts w:ascii="Arial" w:hAnsi="Arial" w:cs="Arial"/>
          <w:sz w:val="24"/>
          <w:szCs w:val="24"/>
        </w:rPr>
        <w:t xml:space="preserve">41.  How was the Mid-Atlantic Colonies economy similar to their Southern colony neighbors? </w:t>
      </w:r>
      <w:r w:rsidR="00071729" w:rsidRPr="00071729">
        <w:rPr>
          <w:rFonts w:ascii="Arial" w:hAnsi="Arial" w:cs="Arial"/>
          <w:sz w:val="24"/>
          <w:szCs w:val="24"/>
        </w:rPr>
        <w:t xml:space="preserve"> </w:t>
      </w:r>
    </w:p>
    <w:sectPr w:rsidR="00071729" w:rsidRPr="00B267E1" w:rsidSect="00EC4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A6"/>
    <w:rsid w:val="00071729"/>
    <w:rsid w:val="001E4303"/>
    <w:rsid w:val="005A12AD"/>
    <w:rsid w:val="005F520B"/>
    <w:rsid w:val="00787B37"/>
    <w:rsid w:val="00956E59"/>
    <w:rsid w:val="00A00331"/>
    <w:rsid w:val="00A846AC"/>
    <w:rsid w:val="00AF6177"/>
    <w:rsid w:val="00B267E1"/>
    <w:rsid w:val="00BF07A4"/>
    <w:rsid w:val="00EC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DF6C"/>
  <w15:chartTrackingRefBased/>
  <w15:docId w15:val="{D4752456-EA3F-4879-998B-C5DB2E8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A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4AA6"/>
    <w:rPr>
      <w:b/>
      <w:bCs/>
    </w:rPr>
  </w:style>
  <w:style w:type="character" w:customStyle="1" w:styleId="apple-converted-space">
    <w:name w:val="apple-converted-space"/>
    <w:basedOn w:val="DefaultParagraphFont"/>
    <w:rsid w:val="00EC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30154">
      <w:bodyDiv w:val="1"/>
      <w:marLeft w:val="0"/>
      <w:marRight w:val="0"/>
      <w:marTop w:val="0"/>
      <w:marBottom w:val="0"/>
      <w:divBdr>
        <w:top w:val="none" w:sz="0" w:space="0" w:color="auto"/>
        <w:left w:val="none" w:sz="0" w:space="0" w:color="auto"/>
        <w:bottom w:val="none" w:sz="0" w:space="0" w:color="auto"/>
        <w:right w:val="none" w:sz="0" w:space="0" w:color="auto"/>
      </w:divBdr>
    </w:div>
    <w:div w:id="963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Amanda Eckles</cp:lastModifiedBy>
  <cp:revision>3</cp:revision>
  <dcterms:created xsi:type="dcterms:W3CDTF">2018-01-04T20:19:00Z</dcterms:created>
  <dcterms:modified xsi:type="dcterms:W3CDTF">2018-01-05T18:23:00Z</dcterms:modified>
</cp:coreProperties>
</file>